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7759" w14:textId="3EFB51BA" w:rsidR="00070C7B" w:rsidRPr="00760E31" w:rsidRDefault="00760E31" w:rsidP="00760E31">
      <w:pPr>
        <w:jc w:val="center"/>
        <w:rPr>
          <w:rFonts w:ascii="Times New Roman" w:hAnsi="Times New Roman" w:cs="Times New Roman"/>
          <w:b/>
          <w:bCs/>
        </w:rPr>
      </w:pPr>
      <w:r w:rsidRPr="00760E31">
        <w:rPr>
          <w:rFonts w:ascii="Times New Roman" w:hAnsi="Times New Roman" w:cs="Times New Roman"/>
          <w:b/>
          <w:bCs/>
        </w:rPr>
        <w:t>HARMONOGRAM PRACY PUNKTU INFORMACYJNO – KONSULTACYJNEGO PRZY PORADNI LECZENIA UZALEŻNIEŃ „NOWY DWOREK” W KOSTRZYNIE NAD ODRĄ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782"/>
        <w:gridCol w:w="2127"/>
        <w:gridCol w:w="4510"/>
      </w:tblGrid>
      <w:tr w:rsidR="00760E31" w:rsidRPr="00E45D35" w14:paraId="790D03FF" w14:textId="77777777" w:rsidTr="003F5D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A3063" w14:textId="77777777" w:rsidR="00760E31" w:rsidRPr="009A2E0D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F3D2D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AC0E3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konsultacji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A0A0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konsultacji</w:t>
            </w:r>
          </w:p>
        </w:tc>
      </w:tr>
      <w:tr w:rsidR="00760E31" w:rsidRPr="00E45D35" w14:paraId="7FE6E264" w14:textId="77777777" w:rsidTr="003F5DFD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F40BB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2F968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702D1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– 12.00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3E577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pomocy terapeutycznej w formie konsultacji indywidualnych i rodzinnych.</w:t>
            </w:r>
          </w:p>
        </w:tc>
      </w:tr>
      <w:tr w:rsidR="00760E31" w:rsidRPr="00E45D35" w14:paraId="789107F8" w14:textId="77777777" w:rsidTr="003F5D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80033" w14:textId="77777777" w:rsidR="00760E31" w:rsidRPr="00E45D35" w:rsidRDefault="00760E31" w:rsidP="003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C97B2" w14:textId="77777777" w:rsidR="00760E31" w:rsidRPr="00E45D35" w:rsidRDefault="00760E31" w:rsidP="003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4421C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 – 16.00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8F9B8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informacji dotyczących działalności PIK oraz pomoc w kierowaniu na leczenie osób uzależnionych.</w:t>
            </w:r>
          </w:p>
        </w:tc>
      </w:tr>
      <w:tr w:rsidR="00760E31" w:rsidRPr="00E45D35" w14:paraId="2ADDAF4D" w14:textId="77777777" w:rsidTr="003F5D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BA628" w14:textId="77777777" w:rsidR="00760E31" w:rsidRPr="00E45D35" w:rsidRDefault="00760E31" w:rsidP="003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2507A" w14:textId="77777777" w:rsidR="00760E31" w:rsidRPr="00E45D35" w:rsidRDefault="00760E31" w:rsidP="003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65394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– 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126E2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Udzielanie porad </w:t>
            </w:r>
            <w:proofErr w:type="spellStart"/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pedagogiczno</w:t>
            </w:r>
            <w:proofErr w:type="spellEnd"/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– psychologicznych</w:t>
            </w:r>
          </w:p>
        </w:tc>
      </w:tr>
      <w:tr w:rsidR="00760E31" w:rsidRPr="00E45D35" w14:paraId="18BFECCA" w14:textId="77777777" w:rsidTr="003F5DFD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AF8EA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BD79C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B7B1F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8.00 – 14.00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F536A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pomocy terapeutycznej w formie konsultacji indywidualnych i rodzinnych.</w:t>
            </w:r>
          </w:p>
        </w:tc>
      </w:tr>
      <w:tr w:rsidR="00760E31" w:rsidRPr="00E45D35" w14:paraId="73C9B89C" w14:textId="77777777" w:rsidTr="003F5D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BCEB6" w14:textId="77777777" w:rsidR="00760E31" w:rsidRPr="00E45D35" w:rsidRDefault="00760E31" w:rsidP="003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E0FB" w14:textId="77777777" w:rsidR="00760E31" w:rsidRPr="00E45D35" w:rsidRDefault="00760E31" w:rsidP="003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4ADE3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 – 15.00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FB9DA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pomocy psychiatrycznej w formie konsultacji indywidualnych i rodzinnych.</w:t>
            </w:r>
          </w:p>
        </w:tc>
      </w:tr>
      <w:tr w:rsidR="00760E31" w:rsidRPr="00E45D35" w14:paraId="1294E410" w14:textId="77777777" w:rsidTr="003F5DFD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C1F67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D6717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8D1CC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 – 15.30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53D13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informacji dotyczących działalności PIK oraz pomoc w kierowaniu na leczenie osób uzależnionych.</w:t>
            </w:r>
          </w:p>
        </w:tc>
      </w:tr>
      <w:tr w:rsidR="00760E31" w:rsidRPr="00E45D35" w14:paraId="6005EEAB" w14:textId="77777777" w:rsidTr="003F5D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DEB56" w14:textId="77777777" w:rsidR="00760E31" w:rsidRPr="00E45D35" w:rsidRDefault="00760E31" w:rsidP="003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A44EB" w14:textId="77777777" w:rsidR="00760E31" w:rsidRPr="00E45D35" w:rsidRDefault="00760E31" w:rsidP="003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2BCD1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288C6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pomocy psychiatrycznej w formie konsultacji indywidualnych i rodzinnych.</w:t>
            </w:r>
          </w:p>
        </w:tc>
      </w:tr>
      <w:tr w:rsidR="00760E31" w:rsidRPr="00E45D35" w14:paraId="2326E343" w14:textId="77777777" w:rsidTr="003F5DFD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1EEAF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EA43E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F8AE2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– 11.00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FC7F5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pomocy terapeutycznej w formie konsultacji indywidualnych i rodzinnych.</w:t>
            </w:r>
          </w:p>
        </w:tc>
      </w:tr>
      <w:tr w:rsidR="00760E31" w:rsidRPr="00E45D35" w14:paraId="362412CA" w14:textId="77777777" w:rsidTr="003F5D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95257" w14:textId="77777777" w:rsidR="00760E31" w:rsidRPr="00E45D35" w:rsidRDefault="00760E31" w:rsidP="003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94A6" w14:textId="77777777" w:rsidR="00760E31" w:rsidRPr="00E45D35" w:rsidRDefault="00760E31" w:rsidP="003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B4AE4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– 12.30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4FB93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informacji dotyczących działalności PIK oraz pomoc w kierowaniu na leczenie osób uzależnionych.</w:t>
            </w:r>
          </w:p>
        </w:tc>
      </w:tr>
      <w:tr w:rsidR="00760E31" w:rsidRPr="00E45D35" w14:paraId="5E6B28F6" w14:textId="77777777" w:rsidTr="003F5D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1A7CD" w14:textId="77777777" w:rsidR="00760E31" w:rsidRPr="00E45D35" w:rsidRDefault="00760E31" w:rsidP="003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F23D5" w14:textId="77777777" w:rsidR="00760E31" w:rsidRPr="00E45D35" w:rsidRDefault="00760E31" w:rsidP="003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EA3B4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 – 14.00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B1E03" w14:textId="77777777" w:rsidR="00760E31" w:rsidRPr="00E45D35" w:rsidRDefault="00760E31" w:rsidP="003F5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pomocy psychiatrycznej w formie konsultacji indywidualnych i rodzinnych.</w:t>
            </w:r>
          </w:p>
        </w:tc>
      </w:tr>
    </w:tbl>
    <w:p w14:paraId="4A7B33AC" w14:textId="77777777" w:rsidR="00760E31" w:rsidRDefault="00760E31"/>
    <w:sectPr w:rsidR="0076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35"/>
    <w:rsid w:val="00070C7B"/>
    <w:rsid w:val="005B4EEB"/>
    <w:rsid w:val="00760E31"/>
    <w:rsid w:val="00906A3E"/>
    <w:rsid w:val="009A2E0D"/>
    <w:rsid w:val="00DE4033"/>
    <w:rsid w:val="00E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C0F3"/>
  <w15:chartTrackingRefBased/>
  <w15:docId w15:val="{F0B651B1-E966-4036-B162-0815A6F6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Przybyłowska</dc:creator>
  <cp:keywords/>
  <dc:description/>
  <cp:lastModifiedBy>Magda Przybyłowska</cp:lastModifiedBy>
  <cp:revision>2</cp:revision>
  <cp:lastPrinted>2022-01-14T09:42:00Z</cp:lastPrinted>
  <dcterms:created xsi:type="dcterms:W3CDTF">2022-01-14T10:13:00Z</dcterms:created>
  <dcterms:modified xsi:type="dcterms:W3CDTF">2022-01-14T10:13:00Z</dcterms:modified>
</cp:coreProperties>
</file>